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D5A8A"/>
          <w:sz w:val="18"/>
        </w:rPr>
        <w:t>CHILDHOOD INTERVENTIONS, LLC</w:t>
      </w:r>
    </w:p>
    <w:p>
      <w:pPr>
        <w:spacing w:after="40"/>
      </w:pPr>
      <w:r>
        <w:rPr>
          <w:b/>
          <w:color w:val="5A7A96"/>
          <w:sz w:val="18"/>
        </w:rPr>
        <w:t>USER GUIDE</w:t>
      </w:r>
    </w:p>
    <w:p>
      <w:pPr>
        <w:spacing w:after="80"/>
      </w:pPr>
      <w:r>
        <w:rPr>
          <w:b/>
          <w:color w:val="09253D"/>
          <w:sz w:val="60"/>
        </w:rPr>
        <w:t>EI Everywhere Library</w:t>
      </w:r>
    </w:p>
    <w:p>
      <w:pPr>
        <w:spacing w:after="120"/>
      </w:pPr>
      <w:r>
        <w:rPr>
          <w:color w:val="5A7A96"/>
          <w:sz w:val="24"/>
        </w:rPr>
        <w:t>243 family-facing activity cards for toddlers with developmental differences — no login required, free to share.</w:t>
      </w:r>
    </w:p>
    <w:p>
      <w:pPr>
        <w:spacing w:after="160"/>
      </w:pPr>
      <w:r>
        <w:rPr>
          <w:b/>
          <w:color w:val="2D5A8A"/>
          <w:sz w:val="19"/>
        </w:rPr>
        <w:t>📚 243 Cards   🆓 Free Access   👨‍👩‍👧 Family-Facing   🌐 No Login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360"/>
            <w:shd w:val="clear" w:color="auto" w:fill="e8f5ee"/>
          </w:tcPr>
          <w:p>
            <w:r>
              <w:rPr>
                <w:b/>
                <w:color w:val="2A7D4F"/>
                <w:sz w:val="22"/>
              </w:rPr>
              <w:t>🛡  HIPAA Compliance &amp; Data Privacy</w:t>
            </w:r>
          </w:p>
          <w:p>
            <w:pPr>
              <w:spacing w:after="40"/>
            </w:pPr>
            <w:r>
              <w:rPr>
                <w:color w:val="2D5A3D"/>
                <w:sz w:val="19"/>
              </w:rPr>
              <w:t>Tools that handle Protected Health Information (PHI) operate under a Business Associate Agreement (BAA) with Childhood Interventions, LLC. This guide includes a dedicated HIPAA &amp; Privacy section explaining exactly where your data is stored and what leaves your browser. Never store PHI in personal cloud storage (iCloud, personal Google Drive, personal Dropbox) without a BAA in place.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color w:val="09253D"/>
          <w:sz w:val="24"/>
        </w:rPr>
        <w:t>In this guide</w:t>
      </w:r>
    </w:p>
    <w:p>
      <w:pPr>
        <w:pStyle w:val="ListNumber"/>
        <w:spacing w:after="0"/>
      </w:pPr>
      <w:r>
        <w:rPr>
          <w:sz w:val="20"/>
        </w:rPr>
        <w:t>Overview</w:t>
      </w:r>
    </w:p>
    <w:p>
      <w:pPr>
        <w:pStyle w:val="ListNumber"/>
        <w:spacing w:after="0"/>
      </w:pPr>
      <w:r>
        <w:rPr>
          <w:sz w:val="20"/>
        </w:rPr>
        <w:t>Browsing the Library</w:t>
      </w:r>
    </w:p>
    <w:p>
      <w:pPr>
        <w:pStyle w:val="ListNumber"/>
        <w:spacing w:after="0"/>
      </w:pPr>
      <w:r>
        <w:rPr>
          <w:sz w:val="20"/>
        </w:rPr>
        <w:t>Filtering &amp; Searching</w:t>
      </w:r>
    </w:p>
    <w:p>
      <w:pPr>
        <w:pStyle w:val="ListNumber"/>
        <w:spacing w:after="0"/>
      </w:pPr>
      <w:r>
        <w:rPr>
          <w:sz w:val="20"/>
        </w:rPr>
        <w:t>Sharing with Families</w:t>
      </w:r>
    </w:p>
    <w:p>
      <w:pPr>
        <w:pStyle w:val="ListNumber"/>
        <w:spacing w:after="0"/>
      </w:pPr>
      <w:r>
        <w:rPr>
          <w:sz w:val="20"/>
        </w:rPr>
        <w:t>Printing Cards</w:t>
      </w:r>
    </w:p>
    <w:p>
      <w:pPr>
        <w:pStyle w:val="ListNumber"/>
        <w:spacing w:after="0"/>
      </w:pPr>
      <w:r>
        <w:rPr>
          <w:sz w:val="20"/>
        </w:rPr>
        <w:t>Privacy &amp; HIPAA</w:t>
      </w:r>
    </w:p>
    <w:p>
      <w:pPr>
        <w:pStyle w:val="ListNumber"/>
        <w:spacing w:after="0"/>
      </w:pPr>
      <w:r>
        <w:rPr>
          <w:sz w:val="20"/>
        </w:rPr>
        <w:t>Tips for Providers</w:t>
      </w:r>
    </w:p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📚  Overview</w:t>
      </w:r>
    </w:p>
    <w:p>
      <w:pPr>
        <w:spacing w:after="120"/>
      </w:pPr>
      <w:r>
        <w:rPr>
          <w:b w:val="0"/>
          <w:i w:val="0"/>
          <w:sz w:val="21"/>
        </w:rPr>
        <w:t xml:space="preserve">The EI Everywhere Library is a free, publicly accessible collection of </w:t>
      </w:r>
      <w:r>
        <w:rPr>
          <w:b/>
          <w:i w:val="0"/>
          <w:sz w:val="21"/>
        </w:rPr>
        <w:t>243 family-facing activity cards</w:t>
      </w:r>
      <w:r>
        <w:rPr>
          <w:b w:val="0"/>
          <w:i w:val="0"/>
          <w:sz w:val="21"/>
        </w:rPr>
        <w:t xml:space="preserve"> designed for toddlers with developmental differences. Each card describes a practical activity a caregiver can do at home — in everyday routines — to support their child's development.</w:t>
      </w:r>
    </w:p>
    <w:p>
      <w:pPr>
        <w:spacing w:after="120"/>
      </w:pPr>
      <w:r>
        <w:rPr>
          <w:b w:val="0"/>
          <w:i w:val="0"/>
          <w:sz w:val="21"/>
        </w:rPr>
        <w:t>As an Early Steps provider, you can share these cards directly with families during sessions, send the link as a home program resource, or browse them yourself to find carryover activity ideas for your coaching conversations.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760720" cy="16724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i-library_ill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24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A7A96"/>
          <w:sz w:val="17"/>
        </w:rPr>
        <w:t>Workflow overview.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0"/>
              </w:rPr>
              <w:t xml:space="preserve">🆓  </w:t>
            </w:r>
            <w:r>
              <w:rPr>
                <w:b/>
                <w:i w:val="0"/>
                <w:sz w:val="20"/>
              </w:rPr>
              <w:t>No login required.</w:t>
            </w:r>
            <w:r>
              <w:rPr>
                <w:b w:val="0"/>
                <w:i w:val="0"/>
                <w:sz w:val="20"/>
              </w:rPr>
              <w:t xml:space="preserve"> The EI Everywhere Library is completely free and open — anyone with the link can browse and use the cards. There is no PHI involved. Share the link freely with families, colleagues, or community partners.</w:t>
            </w:r>
          </w:p>
        </w:tc>
      </w:tr>
    </w:tbl>
    <w:p>
      <w:pPr>
        <w:spacing w:after="80"/>
      </w:pP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🃏 243 Activity Cards — </w:t>
      </w:r>
      <w:r>
        <w:rPr>
          <w:sz w:val="20"/>
        </w:rPr>
        <w:t>A large, curated collection covering all developmental domains — not a generic list, but activities designed specifically for toddlers with developmental differences.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🏠 Routine-Based — </w:t>
      </w:r>
      <w:r>
        <w:rPr>
          <w:sz w:val="20"/>
        </w:rPr>
        <w:t>Every card is embedded in a natural daily routine — mealtimes, bath, play, bedtime — so families can practice without extra prep time.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🌍 Plain Language — </w:t>
      </w:r>
      <w:r>
        <w:rPr>
          <w:sz w:val="20"/>
        </w:rPr>
        <w:t>Written for caregivers, not clinicians. No jargon — families can read and use each card independently, without needing a provider present.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📱 Mobile-Friendly — </w:t>
      </w:r>
      <w:r>
        <w:rPr>
          <w:sz w:val="20"/>
        </w:rPr>
        <w:t>Works on any device — phone, tablet, laptop. Families can bookmark it on their phone for easy access throughout the day.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🔎  Browsing the Library</w:t>
      </w:r>
    </w:p>
    <w:p>
      <w:pPr>
        <w:spacing w:after="120"/>
      </w:pPr>
      <w:r>
        <w:rPr>
          <w:b w:val="0"/>
          <w:i w:val="0"/>
          <w:sz w:val="21"/>
        </w:rPr>
        <w:t>The library opens to a grid of all 243 cards. Cards show the activity title, a domain tag (e.g., Language, Motor, Social-Emotional), and a brief description of what the activity targets.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Open the library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Go to </w:t>
            </w:r>
            <w:r>
              <w:rPr>
                <w:b/>
                <w:i w:val="0"/>
                <w:sz w:val="20"/>
              </w:rPr>
              <w:t>ei-everywhere-library.vercel.app</w:t>
            </w:r>
            <w:r>
              <w:rPr>
                <w:b w:val="0"/>
                <w:i w:val="0"/>
                <w:sz w:val="20"/>
              </w:rPr>
              <w:t xml:space="preserve"> or click </w:t>
            </w:r>
            <w:r>
              <w:rPr>
                <w:b w:val="0"/>
                <w:i/>
                <w:sz w:val="20"/>
              </w:rPr>
              <w:t>EI Everywhere Library</w:t>
            </w:r>
            <w:r>
              <w:rPr>
                <w:b w:val="0"/>
                <w:i w:val="0"/>
                <w:sz w:val="20"/>
              </w:rPr>
              <w:t xml:space="preserve"> from the Provider Hub dashboard. No sign-in required.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Scroll the card grid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>All 243 cards are displayed in a scrollable grid. Each card shows the activity emoji, title, developmental domain, and sub-skill tags at a glance.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Click a card to open it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>Clicking a card opens the full activity — including step-by-step instructions written for caregivers, materials needed (usually none), and tips for modification if the child is not yet ready for the full activity.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🔧  Filtering &amp; Searching</w:t>
      </w:r>
    </w:p>
    <w:p>
      <w:pPr>
        <w:spacing w:after="120"/>
      </w:pPr>
      <w:r>
        <w:rPr>
          <w:b w:val="0"/>
          <w:i w:val="0"/>
          <w:sz w:val="21"/>
        </w:rPr>
        <w:t>With 243 cards, filtering helps you find the right activity for a specific child or goal quickly.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🏷️ Filter by Domain — </w:t>
      </w:r>
      <w:r>
        <w:rPr>
          <w:sz w:val="20"/>
        </w:rPr>
        <w:t>Use the domain filter buttons at the top to show only cards in a specific area: Language, Social-Emotional, Motor, Cognitive, or Self-Care.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🔍 Search by Keyword — </w:t>
      </w:r>
      <w:r>
        <w:rPr>
          <w:sz w:val="20"/>
        </w:rPr>
        <w:t>Type a keyword (e.g., "mealtime," "imitation," "bath") in the search box to find cards matching that term in the title or description.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🎂 Filter by Age Range — </w:t>
      </w:r>
      <w:r>
        <w:rPr>
          <w:sz w:val="20"/>
        </w:rPr>
        <w:t>Select an age range to show only developmentally appropriate cards for a child of that age — useful when selecting home program activities.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🏠 Filter by Routine — </w:t>
      </w:r>
      <w:r>
        <w:rPr>
          <w:sz w:val="20"/>
        </w:rPr>
        <w:t>Browse by daily routine (mealtime, playtime, bath, bedtime, getting dressed) to find activities that fit naturally into a family's existing schedule.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📤  Sharing with Families</w:t>
      </w:r>
    </w:p>
    <w:p>
      <w:pPr>
        <w:spacing w:after="120"/>
      </w:pPr>
      <w:r>
        <w:rPr>
          <w:b w:val="0"/>
          <w:i w:val="0"/>
          <w:sz w:val="21"/>
        </w:rPr>
        <w:t>The library is designed to be shared directly with families. Because there's no login required and no PHI involved, it's safe to share the link with any family.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🔗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Share the library link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Share </w:t>
            </w:r>
            <w:r>
              <w:rPr>
                <w:b/>
                <w:i w:val="0"/>
                <w:sz w:val="20"/>
              </w:rPr>
              <w:t>ei-everywhere-library.vercel.app</w:t>
            </w:r>
            <w:r>
              <w:rPr>
                <w:b w:val="0"/>
                <w:i w:val="0"/>
                <w:sz w:val="20"/>
              </w:rPr>
              <w:t xml:space="preserve"> with families via text, email, or your messaging platform. Families can bookmark it on their phone for ongoing access.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📋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Share a specific card link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>When viewing an individual card, the URL in the address bar is a direct link to that card. Copy and share it to send a family to a specific activity you've selected for them.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🖨️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Print for families without devices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Each card has a print-friendly format. Open the card, click </w:t>
            </w:r>
            <w:r>
              <w:rPr>
                <w:b w:val="0"/>
                <w:i/>
                <w:sz w:val="20"/>
              </w:rPr>
              <w:t>Print</w:t>
            </w:r>
            <w:r>
              <w:rPr>
                <w:b w:val="0"/>
                <w:i w:val="0"/>
                <w:sz w:val="20"/>
              </w:rPr>
              <w:t>, and give the printed card to families who prefer paper materials.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0"/>
              </w:rPr>
              <w:t xml:space="preserve">💡  </w:t>
            </w:r>
            <w:r>
              <w:rPr>
                <w:b/>
                <w:i w:val="0"/>
                <w:sz w:val="20"/>
              </w:rPr>
              <w:t>Use during coaching sessions:</w:t>
            </w:r>
            <w:r>
              <w:rPr>
                <w:b w:val="0"/>
                <w:i w:val="0"/>
                <w:sz w:val="20"/>
              </w:rPr>
              <w:t xml:space="preserve"> Browse the library with a caregiver during a visit to find activities they feel comfortable trying. Let the caregiver choose from a few options — it increases buy-in and home practice completion.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🖨️  Printing Cards</w:t>
      </w:r>
    </w:p>
    <w:p>
      <w:pPr>
        <w:spacing w:after="120"/>
      </w:pPr>
      <w:r>
        <w:rPr>
          <w:b w:val="0"/>
          <w:i w:val="0"/>
          <w:sz w:val="21"/>
        </w:rPr>
        <w:t>Any card in the library can be printed for families who prefer physical handouts.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0"/>
              </w:rPr>
              <w:t xml:space="preserve">🖨️  </w:t>
            </w:r>
            <w:r>
              <w:rPr>
                <w:b/>
                <w:i w:val="0"/>
                <w:sz w:val="20"/>
              </w:rPr>
              <w:t>How to print:</w:t>
            </w:r>
            <w:r>
              <w:rPr>
                <w:b w:val="0"/>
                <w:i w:val="0"/>
                <w:sz w:val="20"/>
              </w:rPr>
              <w:t xml:space="preserve"> Open the card you want to print. Use your browser's print function (Ctrl+P / Cmd+P) or click the Print button on the card. Select "Save as PDF" if you want to email the card instead of printing it. Cards are formatted for a single page.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0"/>
              </w:rPr>
              <w:t xml:space="preserve">ℹ️  </w:t>
            </w:r>
            <w:r>
              <w:rPr>
                <w:b w:val="0"/>
                <w:i w:val="0"/>
                <w:sz w:val="20"/>
              </w:rPr>
              <w:t>Printed and downloaded cards are free to share with families. They may not be modified, repackaged, or sold. © Childhood Interventions, LLC. All rights reserved.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🔐  Privacy &amp; HIPAA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0"/>
              </w:rPr>
              <w:t xml:space="preserve">🛡️  </w:t>
            </w:r>
            <w:r>
              <w:rPr>
                <w:b w:val="0"/>
                <w:i w:val="0"/>
                <w:sz w:val="20"/>
              </w:rPr>
              <w:t xml:space="preserve"> </w:t>
            </w:r>
            <w:r>
              <w:rPr>
                <w:b/>
                <w:i w:val="0"/>
                <w:sz w:val="20"/>
              </w:rPr>
              <w:t>No PHI is collected or stored by this tool.</w:t>
            </w:r>
            <w:r>
              <w:rPr>
                <w:b w:val="0"/>
                <w:i w:val="0"/>
                <w:sz w:val="20"/>
              </w:rPr>
              <w:t xml:space="preserve"> The EI Everywhere Library does not require a login, does not collect any user data, and does not store any information about which families or children access it. There is no PHI involved — you can share this tool with families without any HIPAA considerations. </w:t>
            </w:r>
          </w:p>
        </w:tc>
      </w:tr>
    </w:tbl>
    <w:p>
      <w:pPr>
        <w:spacing w:after="80"/>
      </w:pP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🍪 No Tracking Cookies — </w:t>
      </w:r>
      <w:r>
        <w:rPr>
          <w:sz w:val="20"/>
        </w:rPr>
        <w:t>The library does not use advertising cookies, tracking pixels, or analytics that identifies individual users.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🔒 HTTPS Served — </w:t>
      </w:r>
      <w:r>
        <w:rPr>
          <w:sz w:val="20"/>
        </w:rPr>
        <w:t>The library is served over HTTPS — the connection between families and the site is encrypted.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👁️ No User Accounts — </w:t>
      </w:r>
      <w:r>
        <w:rPr>
          <w:sz w:val="20"/>
        </w:rPr>
        <w:t>No accounts, no emails, no passwords. Families visit and browse — no data is created or stored about them.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💡  Tips for Providers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🎯 Connect cards to IFSP goals — </w:t>
      </w:r>
      <w:r>
        <w:rPr>
          <w:sz w:val="20"/>
        </w:rPr>
        <w:t>When selecting cards for a family, choose activities that map to the child's active IFSP outcome areas so home practice directly supports documented goals.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📅 Assign 2–3 cards per visit — </w:t>
      </w:r>
      <w:r>
        <w:rPr>
          <w:sz w:val="20"/>
        </w:rPr>
        <w:t>Research shows families are more likely to follow through with a small number of specific activities. Choose 2–3 cards per visit rather than a long list.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📸 Ask families to send updates — </w:t>
      </w:r>
      <w:r>
        <w:rPr>
          <w:sz w:val="20"/>
        </w:rPr>
        <w:t>Encourage families to text a photo or short video of trying an activity. It drives carryover and gives you clinical data for your next session note.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📚 Use alongside FL-EPIC — </w:t>
      </w:r>
      <w:r>
        <w:rPr>
          <w:sz w:val="20"/>
        </w:rPr>
        <w:t>The EI Everywhere Library pairs well with the FL-EPIC Session Guide — use FL-EPIC to structure your coaching framework and library cards as the specific activities within that framework.</w:t>
      </w:r>
    </w:p>
    <w:sectPr w:rsidR="00FC693F" w:rsidRPr="0006063C" w:rsidSect="00034616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7A96"/>
        <w:sz w:val="16"/>
      </w:rPr>
      <w:t>Childhood Interventions, LLC  ·  Provider User Guide  ·  childhoodinterventions.com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2B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